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Inter Tight Medium" w:cs="Inter Tight Medium" w:eastAsia="Inter Tight Medium" w:hAnsi="Inter Tight Medium"/>
          <w:sz w:val="56"/>
          <w:szCs w:val="56"/>
        </w:rPr>
      </w:pPr>
      <w:bookmarkStart w:colFirst="0" w:colLast="0" w:name="_86s9ig6v4fkx" w:id="0"/>
      <w:bookmarkEnd w:id="0"/>
      <w:r w:rsidDel="00000000" w:rsidR="00000000" w:rsidRPr="00000000">
        <w:rPr>
          <w:rtl w:val="0"/>
        </w:rPr>
        <w:t xml:space="preserve">HR Decision Journal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rPr>
          <w:rFonts w:ascii="Inter Tight" w:cs="Inter Tight" w:eastAsia="Inter Tight" w:hAnsi="Inter Tight"/>
        </w:rPr>
      </w:pPr>
      <w:bookmarkStart w:colFirst="0" w:colLast="0" w:name="_lobon7ocsd30" w:id="1"/>
      <w:bookmarkEnd w:id="1"/>
      <w:r w:rsidDel="00000000" w:rsidR="00000000" w:rsidRPr="00000000">
        <w:rPr>
          <w:rtl w:val="0"/>
        </w:rPr>
        <w:t xml:space="preserve">A practical tool for clear, evidence-based people decisions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Inter Tight Medium" w:cs="Inter Tight Medium" w:eastAsia="Inter Tight Medium" w:hAnsi="Inter Tight Medium"/>
        </w:rPr>
      </w:pPr>
      <w:r w:rsidDel="00000000" w:rsidR="00000000" w:rsidRPr="00000000">
        <w:rPr>
          <w:rFonts w:ascii="Inter Tight Medium" w:cs="Inter Tight Medium" w:eastAsia="Inter Tight Medium" w:hAnsi="Inter Tight Medium"/>
          <w:rtl w:val="0"/>
        </w:rPr>
        <w:t xml:space="preserve">This journal is designed to help HR leaders make, track, and learn from important people decisions. By documenting your thinking, you’ll improve clarity, reduce bias, and build a valuable record for future reference.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Inter Tight" w:cs="Inter Tight" w:eastAsia="Inter Tight" w:hAnsi="Inter Tight"/>
        </w:rPr>
      </w:pPr>
      <w:r w:rsidDel="00000000" w:rsidR="00000000" w:rsidRPr="00000000">
        <w:rPr>
          <w:rFonts w:ascii="Inter Tight" w:cs="Inter Tight" w:eastAsia="Inter Tight" w:hAnsi="Inter Tight"/>
          <w:rtl w:val="0"/>
        </w:rPr>
        <w:t xml:space="preserve">Make a copy of this template for your next big decision and fill it in according to the instructions.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Inter Tight" w:cs="Inter Tight" w:eastAsia="Inter Tight" w:hAnsi="Inter Tight"/>
        </w:rPr>
      </w:pPr>
      <w:r w:rsidDel="00000000" w:rsidR="00000000" w:rsidRPr="00000000">
        <w:rPr>
          <w:rFonts w:ascii="Inter Tight" w:cs="Inter Tight" w:eastAsia="Inter Tight" w:hAnsi="Inter Tight"/>
          <w:rtl w:val="0"/>
        </w:rPr>
        <w:t xml:space="preserve">Once completed, save a final version as a PDF for record-keeping and to prevent further edits.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Inter Tight" w:cs="Inter Tight" w:eastAsia="Inter Tight" w:hAnsi="Inter Tight"/>
        </w:rPr>
      </w:pPr>
      <w:r w:rsidDel="00000000" w:rsidR="00000000" w:rsidRPr="00000000">
        <w:rPr>
          <w:rFonts w:ascii="Inter Tight" w:cs="Inter Tight" w:eastAsia="Inter Tight" w:hAnsi="Inter Tight"/>
          <w:rtl w:val="0"/>
        </w:rPr>
        <w:t xml:space="preserve">A clear, consistent naming convention makes files easy to locate, sort, and reference. Here’s a recommended format: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Inter Tight" w:cs="Inter Tight" w:eastAsia="Inter Tight" w:hAnsi="Inter Tight"/>
        </w:rPr>
      </w:pPr>
      <w:r w:rsidDel="00000000" w:rsidR="00000000" w:rsidRPr="00000000">
        <w:rPr>
          <w:rFonts w:ascii="Inter Tight" w:cs="Inter Tight" w:eastAsia="Inter Tight" w:hAnsi="Inter Tight"/>
          <w:rtl w:val="0"/>
        </w:rPr>
        <w:t xml:space="preserve">HR Decision Journal_[Decision Title or Topic]_[DD-MM-YY]_[Owner Initials].pdf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Inter Tight" w:cs="Inter Tight" w:eastAsia="Inter Tight" w:hAnsi="Inter Tight"/>
          <w:rtl w:val="0"/>
        </w:rPr>
        <w:t xml:space="preserve">Example: </w:t>
      </w:r>
      <w:r w:rsidDel="00000000" w:rsidR="00000000" w:rsidRPr="00000000">
        <w:rPr>
          <w:rFonts w:ascii="Inter Tight" w:cs="Inter Tight" w:eastAsia="Inter Tight" w:hAnsi="Inter Tight"/>
          <w:b w:val="1"/>
          <w:rtl w:val="0"/>
        </w:rPr>
        <w:t xml:space="preserve">HR Decision Journal_Remote Work Policy Update_10-06-24_JD.pdf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Inter Tight" w:cs="Inter Tight" w:eastAsia="Inter Tight" w:hAnsi="Inter Tight"/>
        </w:rPr>
      </w:pPr>
      <w:r w:rsidDel="00000000" w:rsidR="00000000" w:rsidRPr="00000000">
        <w:rPr>
          <w:rFonts w:ascii="Inter Tight" w:cs="Inter Tight" w:eastAsia="Inter Tight" w:hAnsi="Inter Tight"/>
          <w:rtl w:val="0"/>
        </w:rPr>
        <w:t xml:space="preserve">Store it in a dedicated folder that relevant team members and leadership can access.</w:t>
      </w:r>
    </w:p>
    <w:p w:rsidR="00000000" w:rsidDel="00000000" w:rsidP="00000000" w:rsidRDefault="00000000" w:rsidRPr="00000000" w14:paraId="0000000A">
      <w:pPr>
        <w:rPr>
          <w:rFonts w:ascii="Inter Tight" w:cs="Inter Tight" w:eastAsia="Inter Tight" w:hAnsi="Inter T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Inter Tight" w:cs="Inter Tight" w:eastAsia="Inter Tight" w:hAnsi="Inter Tigh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rPr>
          <w:rFonts w:ascii="Inter Tight Medium" w:cs="Inter Tight Medium" w:eastAsia="Inter Tight Medium" w:hAnsi="Inter Tight Medium"/>
        </w:rPr>
      </w:pPr>
      <w:bookmarkStart w:colFirst="0" w:colLast="0" w:name="_c1ylk3ol8ulq" w:id="2"/>
      <w:bookmarkEnd w:id="2"/>
      <w:r w:rsidDel="00000000" w:rsidR="00000000" w:rsidRPr="00000000">
        <w:rPr>
          <w:rtl w:val="0"/>
        </w:rPr>
        <w:t xml:space="preserve">01 · Decision context</w:t>
      </w:r>
      <w:r w:rsidDel="00000000" w:rsidR="00000000" w:rsidRPr="00000000">
        <w:rPr>
          <w:rtl w:val="0"/>
        </w:rPr>
      </w:r>
    </w:p>
    <w:tbl>
      <w:tblPr>
        <w:tblStyle w:val="Table1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Date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Decision owner(s)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Stakeholders involved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Decision title/summary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right="-30"/>
              <w:jc w:val="right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Background/trigger</w:t>
              <w:br w:type="textWrapping"/>
            </w: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What led to this decision? </w:t>
              <w:br w:type="textWrapping"/>
              <w:t xml:space="preserve">Why is it important now?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Style w:val="Heading2"/>
        <w:rPr/>
      </w:pPr>
      <w:bookmarkStart w:colFirst="0" w:colLast="0" w:name="_wv8jynn76o9x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rPr/>
      </w:pPr>
      <w:bookmarkStart w:colFirst="0" w:colLast="0" w:name="_jnncrpcdpd6k" w:id="4"/>
      <w:bookmarkEnd w:id="4"/>
      <w:r w:rsidDel="00000000" w:rsidR="00000000" w:rsidRPr="00000000">
        <w:rPr>
          <w:rtl w:val="0"/>
        </w:rPr>
        <w:t xml:space="preserve">02 · Objectives and success criteria</w:t>
      </w:r>
    </w:p>
    <w:tbl>
      <w:tblPr>
        <w:tblStyle w:val="Table2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Primary objective</w:t>
              <w:br w:type="textWrapping"/>
            </w: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What are you trying to achieve? (Be specific)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Secondary objectives </w:t>
              <w:br w:type="textWrapping"/>
              <w:t xml:space="preserve">(if any)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Success metrics</w:t>
              <w:br w:type="textWrapping"/>
            </w: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How will you know if this decision was successful? (List 2-3 measurable outcomes)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Style w:val="Heading2"/>
        <w:rPr/>
      </w:pPr>
      <w:bookmarkStart w:colFirst="0" w:colLast="0" w:name="_85hm3md9n8ap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rPr/>
      </w:pPr>
      <w:bookmarkStart w:colFirst="0" w:colLast="0" w:name="_999yngo8vle4" w:id="6"/>
      <w:bookmarkEnd w:id="6"/>
      <w:r w:rsidDel="00000000" w:rsidR="00000000" w:rsidRPr="00000000">
        <w:rPr>
          <w:rtl w:val="0"/>
        </w:rPr>
        <w:t xml:space="preserve">03 · Options considered</w:t>
      </w:r>
    </w:p>
    <w:tbl>
      <w:tblPr>
        <w:tblStyle w:val="Table3"/>
        <w:tblW w:w="931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05"/>
        <w:gridCol w:w="1860"/>
        <w:gridCol w:w="1860"/>
        <w:gridCol w:w="1845"/>
        <w:gridCol w:w="1845"/>
        <w:tblGridChange w:id="0">
          <w:tblGrid>
            <w:gridCol w:w="1905"/>
            <w:gridCol w:w="1860"/>
            <w:gridCol w:w="1860"/>
            <w:gridCol w:w="1845"/>
            <w:gridCol w:w="18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right="-30"/>
              <w:jc w:val="center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Description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right="-30"/>
              <w:jc w:val="center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Pros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right="-30"/>
              <w:jc w:val="center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Cons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right="-30"/>
              <w:jc w:val="center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Risks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Option 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Option B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Additional options </w:t>
              <w:br w:type="textWrapping"/>
              <w:t xml:space="preserve">(if any):</w:t>
            </w:r>
          </w:p>
        </w:tc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right="-30"/>
              <w:jc w:val="right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Why were some </w:t>
              <w:br w:type="textWrapping"/>
              <w:t xml:space="preserve">options ruled out?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>
          <w:rFonts w:ascii="Inter Tight" w:cs="Inter Tight" w:eastAsia="Inter Tight" w:hAnsi="Inter T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rPr/>
      </w:pPr>
      <w:bookmarkStart w:colFirst="0" w:colLast="0" w:name="_1krjix2nij56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rPr/>
      </w:pPr>
      <w:bookmarkStart w:colFirst="0" w:colLast="0" w:name="_7nv5txucy6ap" w:id="8"/>
      <w:bookmarkEnd w:id="8"/>
      <w:r w:rsidDel="00000000" w:rsidR="00000000" w:rsidRPr="00000000">
        <w:rPr>
          <w:rtl w:val="0"/>
        </w:rPr>
        <w:t xml:space="preserve">04 · Information &amp; evidence</w:t>
      </w:r>
    </w:p>
    <w:tbl>
      <w:tblPr>
        <w:tblStyle w:val="Table4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Key data or inputs used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What facts, data, or research </w:t>
              <w:br w:type="textWrapping"/>
              <w:t xml:space="preserve">did you consult?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Assumptions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What are you assuming to be true? Which assumptions are most uncertain?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Relevant policies/regulations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Any legal or compliance factors?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pStyle w:val="Heading2"/>
        <w:rPr/>
      </w:pPr>
      <w:bookmarkStart w:colFirst="0" w:colLast="0" w:name="_v08grgs829lp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rPr/>
      </w:pPr>
      <w:bookmarkStart w:colFirst="0" w:colLast="0" w:name="_meygw7j7fi3" w:id="10"/>
      <w:bookmarkEnd w:id="10"/>
      <w:r w:rsidDel="00000000" w:rsidR="00000000" w:rsidRPr="00000000">
        <w:rPr>
          <w:rtl w:val="0"/>
        </w:rPr>
        <w:t xml:space="preserve">05 · Bias &amp; perspective check</w:t>
      </w:r>
    </w:p>
    <w:tbl>
      <w:tblPr>
        <w:tblStyle w:val="Table5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Potential biases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Are there cognitive biases (e.g., confirmation bias, groupthink) that might affect this decision?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Who was consulted for a different perspective?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Did you seek dissenting opinions or external input?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pStyle w:val="Heading2"/>
        <w:rPr/>
      </w:pPr>
      <w:bookmarkStart w:colFirst="0" w:colLast="0" w:name="_dfsf23vv6yhm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rPr/>
      </w:pPr>
      <w:bookmarkStart w:colFirst="0" w:colLast="0" w:name="_rrwq7wnnefww" w:id="12"/>
      <w:bookmarkEnd w:id="12"/>
      <w:r w:rsidDel="00000000" w:rsidR="00000000" w:rsidRPr="00000000">
        <w:rPr>
          <w:rtl w:val="0"/>
        </w:rPr>
        <w:t xml:space="preserve">06 · Decision &amp; rationale</w:t>
      </w:r>
    </w:p>
    <w:tbl>
      <w:tblPr>
        <w:tblStyle w:val="Table6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Chosen option</w:t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Which path are you taking?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Rationale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Why did you choose this </w:t>
              <w:br w:type="textWrapping"/>
              <w:t xml:space="preserve">option over others?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Expected impact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Short-term and long-term effects on people, culture, </w:t>
              <w:br w:type="textWrapping"/>
              <w:t xml:space="preserve">and business outcomes.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pStyle w:val="Heading2"/>
        <w:rPr/>
      </w:pPr>
      <w:bookmarkStart w:colFirst="0" w:colLast="0" w:name="_p672cfkoju25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2"/>
        <w:rPr/>
      </w:pPr>
      <w:bookmarkStart w:colFirst="0" w:colLast="0" w:name="_vbkkrhndlz2w" w:id="14"/>
      <w:bookmarkEnd w:id="14"/>
      <w:r w:rsidDel="00000000" w:rsidR="00000000" w:rsidRPr="00000000">
        <w:rPr>
          <w:rtl w:val="0"/>
        </w:rPr>
        <w:t xml:space="preserve">07 · Action plan</w:t>
      </w:r>
    </w:p>
    <w:tbl>
      <w:tblPr>
        <w:tblStyle w:val="Table7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Immediate next steps</w:t>
            </w:r>
          </w:p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What happens next, by whom, and by when?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Communication plan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Who needs to know, and how will you inform them?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pStyle w:val="Heading2"/>
        <w:rPr/>
      </w:pPr>
      <w:bookmarkStart w:colFirst="0" w:colLast="0" w:name="_114jloy17kbw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2"/>
        <w:rPr/>
      </w:pPr>
      <w:bookmarkStart w:colFirst="0" w:colLast="0" w:name="_bt2eqpqspvr4" w:id="16"/>
      <w:bookmarkEnd w:id="16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2"/>
        <w:rPr/>
      </w:pPr>
      <w:bookmarkStart w:colFirst="0" w:colLast="0" w:name="_9jgigzraecz5" w:id="17"/>
      <w:bookmarkEnd w:id="17"/>
      <w:r w:rsidDel="00000000" w:rsidR="00000000" w:rsidRPr="00000000">
        <w:rPr>
          <w:rtl w:val="0"/>
        </w:rPr>
        <w:t xml:space="preserve">08 · Review &amp; reflection (to be completed after implementation)</w:t>
      </w:r>
    </w:p>
    <w:tbl>
      <w:tblPr>
        <w:tblStyle w:val="Table8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Outcome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What happened? Did you meet your success criteria?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What did you learn?</w:t>
            </w:r>
          </w:p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Insights for future decisions.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What would you do differently next time?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pStyle w:val="Heading2"/>
        <w:rPr>
          <w:rFonts w:ascii="Inter Tight" w:cs="Inter Tight" w:eastAsia="Inter Tight" w:hAnsi="Inter Tight"/>
        </w:rPr>
      </w:pPr>
      <w:bookmarkStart w:colFirst="0" w:colLast="0" w:name="_r8m75u6q0avb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Inter Tight" w:cs="Inter Tight" w:eastAsia="Inter Tight" w:hAnsi="Inter T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Inter Tight" w:cs="Inter Tight" w:eastAsia="Inter Tight" w:hAnsi="Inter Tight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 Tight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 T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pStyle w:val="Title"/>
      <w:jc w:val="center"/>
      <w:rPr/>
    </w:pPr>
    <w:bookmarkStart w:colFirst="0" w:colLast="0" w:name="_1ql4df2j5t69" w:id="19"/>
    <w:bookmarkEnd w:id="19"/>
    <w:r w:rsidDel="00000000" w:rsidR="00000000" w:rsidRPr="00000000">
      <w:rPr>
        <w:sz w:val="16"/>
        <w:szCs w:val="16"/>
        <w:rtl w:val="0"/>
      </w:rPr>
      <w:t xml:space="preserve">For more information go to personio.com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5556477</wp:posOffset>
          </wp:positionH>
          <wp:positionV relativeFrom="paragraph">
            <wp:posOffset>-152399</wp:posOffset>
          </wp:positionV>
          <wp:extent cx="949098" cy="214313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9098" cy="2143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Inter Tight Medium" w:cs="Inter Tight Medium" w:eastAsia="Inter Tight Medium" w:hAnsi="Inter Tight Medium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="240" w:lineRule="auto"/>
    </w:pPr>
    <w:rPr>
      <w:rFonts w:ascii="Inter Tight Medium" w:cs="Inter Tight Medium" w:eastAsia="Inter Tight Medium" w:hAnsi="Inter Tight Medium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="240" w:lineRule="auto"/>
    </w:pPr>
    <w:rPr>
      <w:rFonts w:ascii="Inter Tight" w:cs="Inter Tight" w:eastAsia="Inter Tight" w:hAnsi="Inter Tight"/>
      <w:color w:val="999999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TightMedium-regular.ttf"/><Relationship Id="rId2" Type="http://schemas.openxmlformats.org/officeDocument/2006/relationships/font" Target="fonts/InterTightMedium-bold.ttf"/><Relationship Id="rId3" Type="http://schemas.openxmlformats.org/officeDocument/2006/relationships/font" Target="fonts/InterTightMedium-italic.ttf"/><Relationship Id="rId4" Type="http://schemas.openxmlformats.org/officeDocument/2006/relationships/font" Target="fonts/InterTightMedium-boldItalic.ttf"/><Relationship Id="rId5" Type="http://schemas.openxmlformats.org/officeDocument/2006/relationships/font" Target="fonts/InterTight-regular.ttf"/><Relationship Id="rId6" Type="http://schemas.openxmlformats.org/officeDocument/2006/relationships/font" Target="fonts/InterTight-bold.ttf"/><Relationship Id="rId7" Type="http://schemas.openxmlformats.org/officeDocument/2006/relationships/font" Target="fonts/InterTight-italic.ttf"/><Relationship Id="rId8" Type="http://schemas.openxmlformats.org/officeDocument/2006/relationships/font" Target="fonts/InterTigh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